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55AA3" w14:textId="77777777" w:rsidR="00E352A4" w:rsidRPr="00EF3FE8" w:rsidRDefault="00E352A4">
      <w:pPr>
        <w:pStyle w:val="ConsPlusNormal"/>
        <w:jc w:val="both"/>
        <w:outlineLvl w:val="0"/>
        <w:rPr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5"/>
      </w:tblGrid>
      <w:tr w:rsidR="00E352A4" w14:paraId="469E2900" w14:textId="77777777">
        <w:tc>
          <w:tcPr>
            <w:tcW w:w="5103" w:type="dxa"/>
          </w:tcPr>
          <w:p w14:paraId="1D23080B" w14:textId="77777777" w:rsidR="00E352A4" w:rsidRDefault="00E352A4">
            <w:pPr>
              <w:pStyle w:val="ConsPlusNormal"/>
            </w:pPr>
            <w:r>
              <w:t>18 апреля 2020 года</w:t>
            </w:r>
          </w:p>
        </w:tc>
        <w:tc>
          <w:tcPr>
            <w:tcW w:w="5103" w:type="dxa"/>
          </w:tcPr>
          <w:p w14:paraId="63F845E4" w14:textId="77777777" w:rsidR="00E352A4" w:rsidRDefault="00E352A4">
            <w:pPr>
              <w:pStyle w:val="ConsPlusNormal"/>
              <w:jc w:val="right"/>
            </w:pPr>
            <w:r>
              <w:t>N 274</w:t>
            </w:r>
          </w:p>
        </w:tc>
      </w:tr>
    </w:tbl>
    <w:p w14:paraId="3C97B16D" w14:textId="77777777" w:rsidR="00E352A4" w:rsidRDefault="00E35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7E86EE" w14:textId="77777777" w:rsidR="00E352A4" w:rsidRDefault="00E352A4">
      <w:pPr>
        <w:pStyle w:val="ConsPlusNormal"/>
        <w:jc w:val="both"/>
      </w:pPr>
    </w:p>
    <w:p w14:paraId="6B0B1440" w14:textId="77777777" w:rsidR="00E352A4" w:rsidRDefault="00E352A4">
      <w:pPr>
        <w:pStyle w:val="ConsPlusTitle"/>
        <w:jc w:val="center"/>
      </w:pPr>
      <w:r>
        <w:t>УКАЗ</w:t>
      </w:r>
    </w:p>
    <w:p w14:paraId="2314D982" w14:textId="77777777" w:rsidR="00E352A4" w:rsidRDefault="00E352A4">
      <w:pPr>
        <w:pStyle w:val="ConsPlusTitle"/>
        <w:jc w:val="center"/>
      </w:pPr>
    </w:p>
    <w:p w14:paraId="71E9063F" w14:textId="77777777" w:rsidR="00E352A4" w:rsidRDefault="00E352A4">
      <w:pPr>
        <w:pStyle w:val="ConsPlusTitle"/>
        <w:jc w:val="center"/>
      </w:pPr>
      <w:r>
        <w:t>ПРЕЗИДЕНТА РОССИЙСКОЙ ФЕДЕРАЦИИ</w:t>
      </w:r>
    </w:p>
    <w:p w14:paraId="13A19DAB" w14:textId="77777777" w:rsidR="00E352A4" w:rsidRDefault="00E352A4">
      <w:pPr>
        <w:pStyle w:val="ConsPlusTitle"/>
        <w:jc w:val="center"/>
      </w:pPr>
    </w:p>
    <w:p w14:paraId="3A2A697C" w14:textId="77777777" w:rsidR="00E352A4" w:rsidRDefault="00E352A4">
      <w:pPr>
        <w:pStyle w:val="ConsPlusTitle"/>
        <w:jc w:val="center"/>
      </w:pPr>
      <w:r>
        <w:t>О ВРЕМЕННЫХ МЕРАХ</w:t>
      </w:r>
    </w:p>
    <w:p w14:paraId="081D9503" w14:textId="77777777" w:rsidR="00E352A4" w:rsidRDefault="00E352A4">
      <w:pPr>
        <w:pStyle w:val="ConsPlusTitle"/>
        <w:jc w:val="center"/>
      </w:pPr>
      <w:r>
        <w:t>ПО УРЕГУЛИРОВАНИЮ ПРАВОВОГО ПОЛОЖЕНИЯ ИНОСТРАННЫХ ГРАЖДАН</w:t>
      </w:r>
    </w:p>
    <w:p w14:paraId="71EA5B32" w14:textId="77777777" w:rsidR="00E352A4" w:rsidRDefault="00E352A4">
      <w:pPr>
        <w:pStyle w:val="ConsPlusTitle"/>
        <w:jc w:val="center"/>
      </w:pPr>
      <w:r>
        <w:t>И ЛИЦ БЕЗ ГРАЖДАНСТВА В РОССИЙСКОЙ ФЕДЕРАЦИИ В СВЯЗИ</w:t>
      </w:r>
    </w:p>
    <w:p w14:paraId="46B97577" w14:textId="77777777" w:rsidR="00E352A4" w:rsidRDefault="00E352A4">
      <w:pPr>
        <w:pStyle w:val="ConsPlusTitle"/>
        <w:jc w:val="center"/>
      </w:pPr>
      <w:r>
        <w:t>С УГРОЗОЙ ДАЛЬНЕЙШЕГО РАСПРОСТРАНЕНИЯ НОВОЙ</w:t>
      </w:r>
    </w:p>
    <w:p w14:paraId="53DC2A13" w14:textId="77777777" w:rsidR="00E352A4" w:rsidRDefault="00E352A4">
      <w:pPr>
        <w:pStyle w:val="ConsPlusTitle"/>
        <w:jc w:val="center"/>
      </w:pPr>
      <w:r>
        <w:t>КОРОНАВИРУСНОЙ ИНФЕКЦИИ (COVID-19)</w:t>
      </w:r>
    </w:p>
    <w:p w14:paraId="4046FE8F" w14:textId="77777777" w:rsidR="00E352A4" w:rsidRDefault="00E352A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352A4" w14:paraId="51C8C53A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EA07DC0" w14:textId="77777777" w:rsidR="00E352A4" w:rsidRDefault="00E352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E052BBA" w14:textId="77777777" w:rsidR="00E352A4" w:rsidRDefault="00E352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15.06.2020 </w:t>
            </w:r>
            <w:hyperlink r:id="rId6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14:paraId="576B7DDF" w14:textId="77777777" w:rsidR="00E352A4" w:rsidRDefault="00E352A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23.09.2020 </w:t>
            </w:r>
            <w:hyperlink r:id="rId7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15.12.2020 </w:t>
            </w:r>
            <w:hyperlink r:id="rId8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02.01.2021 </w:t>
            </w:r>
            <w:hyperlink r:id="rId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E432D85" w14:textId="77777777" w:rsidR="00E352A4" w:rsidRDefault="00E352A4">
      <w:pPr>
        <w:pStyle w:val="ConsPlusNormal"/>
        <w:jc w:val="both"/>
      </w:pPr>
    </w:p>
    <w:p w14:paraId="12360CEE" w14:textId="77777777" w:rsidR="00E352A4" w:rsidRDefault="00E352A4">
      <w:pPr>
        <w:pStyle w:val="ConsPlusNormal"/>
        <w:ind w:firstLine="540"/>
        <w:jc w:val="both"/>
      </w:pPr>
      <w:r>
        <w:t xml:space="preserve">В целях урегулирования правового положения иностранных граждан и лиц без гражданства в Российской Федерации, предупреждения дальнейшего распространения новой коронавирусной инфекции (COVID-19), руководствуясь </w:t>
      </w:r>
      <w:hyperlink r:id="rId10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Федерации, постановляю:</w:t>
      </w:r>
    </w:p>
    <w:p w14:paraId="3E9AB01F" w14:textId="77777777" w:rsidR="00E352A4" w:rsidRDefault="00E352A4">
      <w:pPr>
        <w:pStyle w:val="ConsPlusNormal"/>
        <w:spacing w:before="240"/>
        <w:ind w:firstLine="540"/>
        <w:jc w:val="both"/>
      </w:pPr>
      <w:r>
        <w:t>1. Приостановить на период с 15 марта 2020 г. по 15 июня 2021 г. включительно течение:</w:t>
      </w:r>
    </w:p>
    <w:p w14:paraId="4F636ECD" w14:textId="77777777" w:rsidR="00E352A4" w:rsidRDefault="00E352A4">
      <w:pPr>
        <w:pStyle w:val="ConsPlusNormal"/>
        <w:jc w:val="both"/>
      </w:pPr>
      <w:r>
        <w:t xml:space="preserve">(в ред. Указов Президента РФ от 15.06.2020 </w:t>
      </w:r>
      <w:hyperlink r:id="rId11" w:history="1">
        <w:r>
          <w:rPr>
            <w:color w:val="0000FF"/>
          </w:rPr>
          <w:t>N 392</w:t>
        </w:r>
      </w:hyperlink>
      <w:r>
        <w:t xml:space="preserve">, от 23.09.2020 </w:t>
      </w:r>
      <w:hyperlink r:id="rId12" w:history="1">
        <w:r>
          <w:rPr>
            <w:color w:val="0000FF"/>
          </w:rPr>
          <w:t>N 580</w:t>
        </w:r>
      </w:hyperlink>
      <w:r>
        <w:t xml:space="preserve">, от 15.12.2020 </w:t>
      </w:r>
      <w:hyperlink r:id="rId13" w:history="1">
        <w:r>
          <w:rPr>
            <w:color w:val="0000FF"/>
          </w:rPr>
          <w:t>N 791</w:t>
        </w:r>
      </w:hyperlink>
      <w:r>
        <w:t xml:space="preserve">, от 02.01.2021 </w:t>
      </w:r>
      <w:hyperlink r:id="rId14" w:history="1">
        <w:r>
          <w:rPr>
            <w:color w:val="0000FF"/>
          </w:rPr>
          <w:t>N 1</w:t>
        </w:r>
      </w:hyperlink>
      <w:r>
        <w:t>)</w:t>
      </w:r>
    </w:p>
    <w:p w14:paraId="349E8AA3" w14:textId="77777777" w:rsidR="00E352A4" w:rsidRDefault="00E352A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352A4" w14:paraId="37F21B73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13952BA" w14:textId="77777777" w:rsidR="00E352A4" w:rsidRDefault="00E352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F27764C" w14:textId="77777777" w:rsidR="00E352A4" w:rsidRDefault="00E352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ограничении срока действия пп. "а" п. 1 в отношении лиц, имеющих гражданство или право на постоянное проживание в государствах, с которыми возобновлено транспортное сообщение, см. </w:t>
            </w:r>
            <w:hyperlink r:id="rId15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15.12.2020 N 791.</w:t>
            </w:r>
          </w:p>
        </w:tc>
      </w:tr>
    </w:tbl>
    <w:p w14:paraId="5E13DC73" w14:textId="77777777" w:rsidR="00E352A4" w:rsidRDefault="00E352A4">
      <w:pPr>
        <w:pStyle w:val="ConsPlusNormal"/>
        <w:spacing w:before="300"/>
        <w:ind w:firstLine="540"/>
        <w:jc w:val="both"/>
      </w:pPr>
      <w:r>
        <w:t>а) сроков временного пребывания, временного или постоянного проживания иностранных граждан и лиц без гражданства в Российской Федерации, сроков, на которые иностранные граждане и лица без гражданства поставлены на учет по месту пребывания или зарегистрированы по месту жительства, в случае если такие сроки истекают в указанный период;</w:t>
      </w:r>
    </w:p>
    <w:p w14:paraId="3AFD012B" w14:textId="77777777" w:rsidR="00E352A4" w:rsidRDefault="00E352A4">
      <w:pPr>
        <w:pStyle w:val="ConsPlusNormal"/>
        <w:spacing w:before="240"/>
        <w:ind w:firstLine="540"/>
        <w:jc w:val="both"/>
      </w:pPr>
      <w:r>
        <w:t xml:space="preserve">б) сроков нахождения за пределами Российской Федерации участников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 (далее Государственная программа), членов их семей, лиц, получивших разрешение на временное проживание или вид на жительство, в случае если указанные лица не въехали в Российскую Федерацию до истечения 6-месячного срока нахождения за ее пределами, необходимого для принятия решения об аннулировании свидетельства участника Государственной программы, разрешения на временное проживание или вида на жительство;</w:t>
      </w:r>
    </w:p>
    <w:p w14:paraId="17229CD9" w14:textId="77777777" w:rsidR="00E352A4" w:rsidRDefault="00E352A4">
      <w:pPr>
        <w:pStyle w:val="ConsPlusNormal"/>
        <w:jc w:val="both"/>
      </w:pPr>
      <w:r>
        <w:t xml:space="preserve">(пп. "б"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15.12.2020 N 791)</w:t>
      </w:r>
    </w:p>
    <w:p w14:paraId="25E7FC96" w14:textId="77777777" w:rsidR="00E352A4" w:rsidRDefault="00E352A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352A4" w14:paraId="4BC4EAD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FD1D278" w14:textId="77777777" w:rsidR="00E352A4" w:rsidRDefault="00E352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F84267A" w14:textId="77777777" w:rsidR="00E352A4" w:rsidRDefault="00E352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ограничении срока действия пп. "в" п. 1 в отношении лиц, имеющих гражданство или право на постоянное проживание в государствах, с которыми возобновлено транспортное сообщение, </w:t>
            </w:r>
            <w:r>
              <w:rPr>
                <w:color w:val="392C69"/>
              </w:rPr>
              <w:lastRenderedPageBreak/>
              <w:t xml:space="preserve">см. </w:t>
            </w:r>
            <w:hyperlink r:id="rId18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15.12.2020 N 791.</w:t>
            </w:r>
          </w:p>
        </w:tc>
      </w:tr>
    </w:tbl>
    <w:p w14:paraId="5C720FBF" w14:textId="77777777" w:rsidR="00E352A4" w:rsidRDefault="00E352A4">
      <w:pPr>
        <w:pStyle w:val="ConsPlusNormal"/>
        <w:spacing w:before="300"/>
        <w:ind w:firstLine="540"/>
        <w:jc w:val="both"/>
      </w:pPr>
      <w:r>
        <w:lastRenderedPageBreak/>
        <w:t>в) 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выдворении за пределы Российской Федерации в форме контролируемого самостоятельного выезда из Российской Федерации, о неразрешении въезда в Российскую Федерацию или нежелательности пребывания (проживания) в Российской Федерации;</w:t>
      </w:r>
    </w:p>
    <w:p w14:paraId="1ED303D5" w14:textId="77777777" w:rsidR="00E352A4" w:rsidRDefault="00E352A4">
      <w:pPr>
        <w:pStyle w:val="ConsPlusNormal"/>
        <w:jc w:val="both"/>
      </w:pPr>
      <w:r>
        <w:t xml:space="preserve">(пп. "в"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23.09.2020 N 580)</w:t>
      </w:r>
    </w:p>
    <w:p w14:paraId="2046B602" w14:textId="77777777" w:rsidR="00E352A4" w:rsidRDefault="00E352A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352A4" w14:paraId="63BB8148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3C123F9" w14:textId="77777777" w:rsidR="00E352A4" w:rsidRDefault="00E352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38DD89B" w14:textId="77777777" w:rsidR="00E352A4" w:rsidRDefault="00E352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ограничении срока действия пп. "г" п. 1 в отношении лиц, имеющих гражданство или право на постоянное проживание в государствах, с которыми возобновлено транспортное сообщение, см. </w:t>
            </w:r>
            <w:hyperlink r:id="rId20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15.12.2020 N 791.</w:t>
            </w:r>
          </w:p>
        </w:tc>
      </w:tr>
    </w:tbl>
    <w:p w14:paraId="2B5B923B" w14:textId="77777777" w:rsidR="00E352A4" w:rsidRDefault="00E352A4">
      <w:pPr>
        <w:pStyle w:val="ConsPlusNormal"/>
        <w:spacing w:before="300"/>
        <w:ind w:firstLine="540"/>
        <w:jc w:val="both"/>
      </w:pPr>
      <w:r>
        <w:t xml:space="preserve">г) сроков действия следующих документов, у которых в указанный период истекает срок действия: виза, разрешение на временное проживание, вид на жительство, миграционная карта с проставленными в ней отметками с истекающими сроками действия, удостоверение беженца, свидетельство о рассмотрении ходатайства о признании беженцем на территории Российской Федерации по существу, свидетельство о предоставлении временного убежища на территории Российской Федерации, свидетельство участника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>;</w:t>
      </w:r>
    </w:p>
    <w:p w14:paraId="7305AA90" w14:textId="77777777" w:rsidR="00E352A4" w:rsidRDefault="00E352A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15.06.2020 N 392)</w:t>
      </w:r>
    </w:p>
    <w:p w14:paraId="3B6D3AF1" w14:textId="77777777" w:rsidR="00E352A4" w:rsidRDefault="00E352A4">
      <w:pPr>
        <w:pStyle w:val="ConsPlusNormal"/>
        <w:spacing w:before="240"/>
        <w:ind w:firstLine="540"/>
        <w:jc w:val="both"/>
      </w:pPr>
      <w:r>
        <w:t xml:space="preserve">д) сроков действия свидетельств участника Государственной </w:t>
      </w:r>
      <w:hyperlink r:id="rId23" w:history="1">
        <w:r>
          <w:rPr>
            <w:color w:val="0000FF"/>
          </w:rPr>
          <w:t>программы</w:t>
        </w:r>
      </w:hyperlink>
      <w:r>
        <w:t>, в случае если они были действительны на 15 марта 2020 г. и выданы участникам Государственной программы и (или) членам их семей, находящимся за пределами Российской Федерации.</w:t>
      </w:r>
    </w:p>
    <w:p w14:paraId="687B074A" w14:textId="77777777" w:rsidR="00E352A4" w:rsidRDefault="00E352A4">
      <w:pPr>
        <w:pStyle w:val="ConsPlusNormal"/>
        <w:jc w:val="both"/>
      </w:pPr>
      <w:r>
        <w:t xml:space="preserve">(пп. "д"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15.12.2020 N 791)</w:t>
      </w:r>
    </w:p>
    <w:p w14:paraId="52D3969F" w14:textId="77777777" w:rsidR="00E352A4" w:rsidRDefault="00E352A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352A4" w14:paraId="7276A701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A462B74" w14:textId="77777777" w:rsidR="00E352A4" w:rsidRDefault="00E352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0FDC4E1" w14:textId="77777777" w:rsidR="00E352A4" w:rsidRDefault="00E352A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ограничении срока действия п. 2 в отношении лиц, имеющих гражданство или право на постоянное проживание в государствах, с которыми возобновлено транспортное сообщение, см. </w:t>
            </w:r>
            <w:hyperlink r:id="rId25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15.12.2020 N 791.</w:t>
            </w:r>
          </w:p>
        </w:tc>
      </w:tr>
    </w:tbl>
    <w:p w14:paraId="4CF1C534" w14:textId="77777777" w:rsidR="00E352A4" w:rsidRDefault="00E352A4">
      <w:pPr>
        <w:pStyle w:val="ConsPlusNormal"/>
        <w:spacing w:before="300"/>
        <w:ind w:firstLine="540"/>
        <w:jc w:val="both"/>
      </w:pPr>
      <w:r>
        <w:t>2. Установить, что в период с 15 марта 2020 г. по 15 июня 2021 г. включительно:</w:t>
      </w:r>
    </w:p>
    <w:p w14:paraId="72272ED5" w14:textId="77777777" w:rsidR="00E352A4" w:rsidRDefault="00E352A4">
      <w:pPr>
        <w:pStyle w:val="ConsPlusNormal"/>
        <w:jc w:val="both"/>
      </w:pPr>
      <w:r>
        <w:t xml:space="preserve">(в ред. Указов Президента РФ от 15.06.2020 </w:t>
      </w:r>
      <w:hyperlink r:id="rId26" w:history="1">
        <w:r>
          <w:rPr>
            <w:color w:val="0000FF"/>
          </w:rPr>
          <w:t>N 392</w:t>
        </w:r>
      </w:hyperlink>
      <w:r>
        <w:t xml:space="preserve">, от 23.09.2020 </w:t>
      </w:r>
      <w:hyperlink r:id="rId27" w:history="1">
        <w:r>
          <w:rPr>
            <w:color w:val="0000FF"/>
          </w:rPr>
          <w:t>N 580</w:t>
        </w:r>
      </w:hyperlink>
      <w:r>
        <w:t xml:space="preserve">, от 15.12.2020 </w:t>
      </w:r>
      <w:hyperlink r:id="rId28" w:history="1">
        <w:r>
          <w:rPr>
            <w:color w:val="0000FF"/>
          </w:rPr>
          <w:t>N 791</w:t>
        </w:r>
      </w:hyperlink>
      <w:r>
        <w:t xml:space="preserve">, от 02.01.2021 </w:t>
      </w:r>
      <w:hyperlink r:id="rId29" w:history="1">
        <w:r>
          <w:rPr>
            <w:color w:val="0000FF"/>
          </w:rPr>
          <w:t>N 1</w:t>
        </w:r>
      </w:hyperlink>
      <w:r>
        <w:t>)</w:t>
      </w:r>
    </w:p>
    <w:p w14:paraId="643CA480" w14:textId="77777777" w:rsidR="00E352A4" w:rsidRDefault="00E352A4">
      <w:pPr>
        <w:pStyle w:val="ConsPlusNormal"/>
        <w:spacing w:before="240"/>
        <w:ind w:firstLine="540"/>
        <w:jc w:val="both"/>
      </w:pPr>
      <w:r>
        <w:t xml:space="preserve">а) утратил силу с 16 июня 2020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15.06.2020 N 392;</w:t>
      </w:r>
    </w:p>
    <w:p w14:paraId="057FBDE9" w14:textId="77777777" w:rsidR="00E352A4" w:rsidRDefault="00E352A4">
      <w:pPr>
        <w:pStyle w:val="ConsPlusNormal"/>
        <w:spacing w:before="240"/>
        <w:ind w:firstLine="540"/>
        <w:jc w:val="both"/>
      </w:pPr>
      <w:r>
        <w:t xml:space="preserve">б) в отношении иностранных граждан и лиц без гражданства (за исключением иностранных граждан и лиц без гражданства, освобождаемых из мест лишения свободы, или нарушивших законодательство о государственной границе Российской Федерации, или создающих угрозу национальной безопасности Российской Федерации, в том числе выступающих за насильственное изменение основ конституционного строя Российской Федерации, или оказывающих содействие в совершении террористических (экстремистских) актов либо совершающих их, а равно иными действиями поддерживающих террористическую (экстремистскую) деятельность, или посягающих на общественный порядок и общественную безопасность, в том числе участвующих в несанкционированных собрании, митинге, демонстрации, шествии или пикетировании) не принимаются решения об административном выдворении за пределы Российской Федерации в форме </w:t>
      </w:r>
      <w:r>
        <w:lastRenderedPageBreak/>
        <w:t>принудительного выдворения за пределы Российской Федерации, о депортации или передаче иностранному государству в соответствии с международным договором Российской Федерации о реадмиссии, решения о сокращении срока временного пребывания в Российской Федерации, о лишении статуса беженца, временного убежища, об аннулировании ранее выданных виз, разрешений на работу, патентов, разрешений на временное проживание, видов на жительство, свидетельств участника Государственной программы.</w:t>
      </w:r>
    </w:p>
    <w:p w14:paraId="10A54D58" w14:textId="77777777" w:rsidR="00E352A4" w:rsidRDefault="00E352A4">
      <w:pPr>
        <w:pStyle w:val="ConsPlusNormal"/>
        <w:jc w:val="both"/>
      </w:pPr>
      <w:r>
        <w:t xml:space="preserve">(в ред. Указов Президента РФ от 23.09.2020 </w:t>
      </w:r>
      <w:hyperlink r:id="rId31" w:history="1">
        <w:r>
          <w:rPr>
            <w:color w:val="0000FF"/>
          </w:rPr>
          <w:t>N 580</w:t>
        </w:r>
      </w:hyperlink>
      <w:r>
        <w:t xml:space="preserve">, от 15.12.2020 </w:t>
      </w:r>
      <w:hyperlink r:id="rId32" w:history="1">
        <w:r>
          <w:rPr>
            <w:color w:val="0000FF"/>
          </w:rPr>
          <w:t>N 791</w:t>
        </w:r>
      </w:hyperlink>
      <w:r>
        <w:t>)</w:t>
      </w:r>
    </w:p>
    <w:p w14:paraId="3094D733" w14:textId="77777777" w:rsidR="00E352A4" w:rsidRDefault="00E352A4">
      <w:pPr>
        <w:pStyle w:val="ConsPlusNormal"/>
        <w:spacing w:before="240"/>
        <w:ind w:firstLine="540"/>
        <w:jc w:val="both"/>
      </w:pPr>
      <w:r>
        <w:t>2.1. Установить, что в период с 16 июня 2020 г. по 15 июня 2021 г. включительно:</w:t>
      </w:r>
    </w:p>
    <w:p w14:paraId="59109C23" w14:textId="77777777" w:rsidR="00E352A4" w:rsidRDefault="00E352A4">
      <w:pPr>
        <w:pStyle w:val="ConsPlusNormal"/>
        <w:jc w:val="both"/>
      </w:pPr>
      <w:r>
        <w:t xml:space="preserve">(в ред. Указов Президента РФ от 23.09.2020 </w:t>
      </w:r>
      <w:hyperlink r:id="rId33" w:history="1">
        <w:r>
          <w:rPr>
            <w:color w:val="0000FF"/>
          </w:rPr>
          <w:t>N 580</w:t>
        </w:r>
      </w:hyperlink>
      <w:r>
        <w:t xml:space="preserve">, от 15.12.2020 </w:t>
      </w:r>
      <w:hyperlink r:id="rId34" w:history="1">
        <w:r>
          <w:rPr>
            <w:color w:val="0000FF"/>
          </w:rPr>
          <w:t>N 791</w:t>
        </w:r>
      </w:hyperlink>
      <w:r>
        <w:t xml:space="preserve">, от 02.01.2021 </w:t>
      </w:r>
      <w:hyperlink r:id="rId35" w:history="1">
        <w:r>
          <w:rPr>
            <w:color w:val="0000FF"/>
          </w:rPr>
          <w:t>N 1</w:t>
        </w:r>
      </w:hyperlink>
      <w:r>
        <w:t>)</w:t>
      </w:r>
    </w:p>
    <w:p w14:paraId="6D42D808" w14:textId="77777777" w:rsidR="00E352A4" w:rsidRDefault="00E352A4">
      <w:pPr>
        <w:pStyle w:val="ConsPlusNormal"/>
        <w:spacing w:before="240"/>
        <w:ind w:firstLine="540"/>
        <w:jc w:val="both"/>
      </w:pPr>
      <w:r>
        <w:t>а) иностранные граждане и лица без гражданства, прибывшие в Российскую Федерацию в порядке, не требующем получения визы, вправе обратиться с заявлением о выдаче (переоформлении) патента без учета требований к установленному сроку подачи документов для его оформления, к заявленной цели визита;</w:t>
      </w:r>
    </w:p>
    <w:p w14:paraId="3866ABA2" w14:textId="77777777" w:rsidR="00E352A4" w:rsidRDefault="00E352A4">
      <w:pPr>
        <w:pStyle w:val="ConsPlusNormal"/>
        <w:jc w:val="both"/>
      </w:pPr>
      <w:r>
        <w:t xml:space="preserve">(пп. "а"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15.12.2020 N 791)</w:t>
      </w:r>
    </w:p>
    <w:p w14:paraId="55D34216" w14:textId="77777777" w:rsidR="00E352A4" w:rsidRDefault="00E352A4">
      <w:pPr>
        <w:pStyle w:val="ConsPlusNormal"/>
        <w:spacing w:before="240"/>
        <w:ind w:firstLine="540"/>
        <w:jc w:val="both"/>
      </w:pPr>
      <w:r>
        <w:t>б) работодатели, заказчики работ (услуг), получившие в установленном порядке разрешение на привлечение и использование иностранных работников, при условии выполнения установленных ограничений и иных мер, направленных на обеспечение санитарно-эпидемиологического благополучия населения, вправе обратиться с заявлением о выдаче (продлении) разрешения на работу иностранному гражданину или лицу без гражданства, прибывшим в Российскую Федерацию в порядке, требующем получения визы. Такое разрешение выдается (продлевается) без учета требований к заявленной цели визита иностранного гражданина или лица без гражданства на любой срок до 15 июня 2021 г. включительно.</w:t>
      </w:r>
    </w:p>
    <w:p w14:paraId="249B36D6" w14:textId="77777777" w:rsidR="00E352A4" w:rsidRDefault="00E352A4">
      <w:pPr>
        <w:pStyle w:val="ConsPlusNormal"/>
        <w:jc w:val="both"/>
      </w:pPr>
      <w:r>
        <w:t xml:space="preserve">(в ред. Указов Президента РФ от 23.09.2020 </w:t>
      </w:r>
      <w:hyperlink r:id="rId37" w:history="1">
        <w:r>
          <w:rPr>
            <w:color w:val="0000FF"/>
          </w:rPr>
          <w:t>N 580</w:t>
        </w:r>
      </w:hyperlink>
      <w:r>
        <w:t xml:space="preserve">, от 15.12.2020 </w:t>
      </w:r>
      <w:hyperlink r:id="rId38" w:history="1">
        <w:r>
          <w:rPr>
            <w:color w:val="0000FF"/>
          </w:rPr>
          <w:t>N 791</w:t>
        </w:r>
      </w:hyperlink>
      <w:r>
        <w:t>)</w:t>
      </w:r>
    </w:p>
    <w:p w14:paraId="71937858" w14:textId="77777777" w:rsidR="00E352A4" w:rsidRDefault="00E352A4">
      <w:pPr>
        <w:pStyle w:val="ConsPlusNormal"/>
        <w:jc w:val="both"/>
      </w:pPr>
      <w:r>
        <w:t xml:space="preserve">(п. 2.1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15.06.2020 N 392)</w:t>
      </w:r>
    </w:p>
    <w:p w14:paraId="417CC88C" w14:textId="77777777" w:rsidR="00E352A4" w:rsidRDefault="00E352A4">
      <w:pPr>
        <w:pStyle w:val="ConsPlusNormal"/>
        <w:spacing w:before="240"/>
        <w:ind w:firstLine="540"/>
        <w:jc w:val="both"/>
      </w:pPr>
      <w:r>
        <w:t>2.2. Разрешить выезд иностранных граждан из Российской Федерации в государства их гражданской принадлежности (без осуществления транзитного проезда через территории иных иностранных государств) по документам, которые удостоверяют их личность и признаются в Российской Федерации в этом качестве, в случае если сроки действия таких документов истекли после 14 марта 2020 г.</w:t>
      </w:r>
    </w:p>
    <w:p w14:paraId="6B267102" w14:textId="77777777" w:rsidR="00E352A4" w:rsidRDefault="00E352A4">
      <w:pPr>
        <w:pStyle w:val="ConsPlusNormal"/>
        <w:jc w:val="both"/>
      </w:pPr>
      <w:r>
        <w:t xml:space="preserve">(п. 2.2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23.09.2020 N 580)</w:t>
      </w:r>
    </w:p>
    <w:p w14:paraId="3CCA44E0" w14:textId="77777777" w:rsidR="00E352A4" w:rsidRDefault="00E352A4" w:rsidP="00720812">
      <w:pPr>
        <w:pStyle w:val="ConsPlusNormal"/>
        <w:spacing w:before="240"/>
        <w:ind w:firstLine="540"/>
        <w:jc w:val="both"/>
      </w:pPr>
      <w:r>
        <w:t>3. Настоящий Указ вступае</w:t>
      </w:r>
      <w:r w:rsidR="00720812">
        <w:t>т в силу со дня его подписания.</w:t>
      </w:r>
    </w:p>
    <w:p w14:paraId="36C115A0" w14:textId="77777777" w:rsidR="00E352A4" w:rsidRDefault="00E352A4">
      <w:pPr>
        <w:pStyle w:val="ConsPlusNormal"/>
        <w:jc w:val="right"/>
      </w:pPr>
      <w:r>
        <w:t>Президент</w:t>
      </w:r>
    </w:p>
    <w:p w14:paraId="28676335" w14:textId="77777777" w:rsidR="00E352A4" w:rsidRDefault="00E352A4">
      <w:pPr>
        <w:pStyle w:val="ConsPlusNormal"/>
        <w:jc w:val="right"/>
      </w:pPr>
      <w:r>
        <w:t>Российской Федерации</w:t>
      </w:r>
    </w:p>
    <w:p w14:paraId="2155B80E" w14:textId="77777777" w:rsidR="00E352A4" w:rsidRDefault="00E352A4">
      <w:pPr>
        <w:pStyle w:val="ConsPlusNormal"/>
        <w:jc w:val="right"/>
      </w:pPr>
      <w:r>
        <w:t>В.ПУТИН</w:t>
      </w:r>
    </w:p>
    <w:p w14:paraId="7082B5B8" w14:textId="77777777" w:rsidR="00E352A4" w:rsidRDefault="00E352A4">
      <w:pPr>
        <w:pStyle w:val="ConsPlusNormal"/>
      </w:pPr>
      <w:r>
        <w:t>Москва, Кремль</w:t>
      </w:r>
    </w:p>
    <w:p w14:paraId="61823C5E" w14:textId="77777777" w:rsidR="00E352A4" w:rsidRDefault="00E352A4">
      <w:pPr>
        <w:pStyle w:val="ConsPlusNormal"/>
        <w:spacing w:before="240"/>
      </w:pPr>
      <w:r>
        <w:t>18 апреля 2020 года</w:t>
      </w:r>
    </w:p>
    <w:p w14:paraId="5C52CAF9" w14:textId="77777777" w:rsidR="00E352A4" w:rsidRDefault="00E352A4">
      <w:pPr>
        <w:pStyle w:val="ConsPlusNormal"/>
        <w:spacing w:before="240"/>
      </w:pPr>
      <w:r>
        <w:t>N 274</w:t>
      </w:r>
    </w:p>
    <w:p w14:paraId="6F4190B7" w14:textId="77777777" w:rsidR="00E352A4" w:rsidRDefault="00E352A4">
      <w:pPr>
        <w:pStyle w:val="ConsPlusNormal"/>
        <w:jc w:val="both"/>
      </w:pPr>
    </w:p>
    <w:p w14:paraId="4159A9A7" w14:textId="77777777" w:rsidR="00E352A4" w:rsidRDefault="00E352A4">
      <w:pPr>
        <w:pStyle w:val="ConsPlusNormal"/>
        <w:jc w:val="both"/>
      </w:pPr>
    </w:p>
    <w:p w14:paraId="27CE382C" w14:textId="77777777" w:rsidR="00E352A4" w:rsidRDefault="00E35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52A4" w:rsidSect="00720812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709" w:right="566" w:bottom="709" w:left="85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2C043" w14:textId="77777777" w:rsidR="00B57F89" w:rsidRDefault="00B57F89">
      <w:pPr>
        <w:spacing w:after="0" w:line="240" w:lineRule="auto"/>
      </w:pPr>
      <w:r>
        <w:separator/>
      </w:r>
    </w:p>
  </w:endnote>
  <w:endnote w:type="continuationSeparator" w:id="0">
    <w:p w14:paraId="7038B108" w14:textId="77777777" w:rsidR="00B57F89" w:rsidRDefault="00B5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07099" w14:textId="77777777" w:rsidR="00E352A4" w:rsidRDefault="00E352A4" w:rsidP="00720812">
    <w:pPr>
      <w:pStyle w:val="ConsPlusNormal"/>
      <w:pBdr>
        <w:bottom w:val="single" w:sz="12" w:space="14" w:color="auto"/>
      </w:pBdr>
      <w:jc w:val="center"/>
      <w:rPr>
        <w:sz w:val="2"/>
        <w:szCs w:val="2"/>
      </w:rPr>
    </w:pPr>
  </w:p>
  <w:p w14:paraId="3BFC5C26" w14:textId="77777777" w:rsidR="00E352A4" w:rsidRDefault="00E352A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7141" w14:textId="77777777" w:rsidR="00E352A4" w:rsidRDefault="00E352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EF58C19" w14:textId="77777777" w:rsidR="00E352A4" w:rsidRDefault="00E352A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3447C" w14:textId="77777777" w:rsidR="00B57F89" w:rsidRDefault="00B57F89">
      <w:pPr>
        <w:spacing w:after="0" w:line="240" w:lineRule="auto"/>
      </w:pPr>
      <w:r>
        <w:separator/>
      </w:r>
    </w:p>
  </w:footnote>
  <w:footnote w:type="continuationSeparator" w:id="0">
    <w:p w14:paraId="0AA282E9" w14:textId="77777777" w:rsidR="00B57F89" w:rsidRDefault="00B5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55"/>
      <w:gridCol w:w="427"/>
    </w:tblGrid>
    <w:tr w:rsidR="00720812" w14:paraId="2653187B" w14:textId="77777777" w:rsidTr="0072081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5D4888" w14:textId="77777777" w:rsidR="00720812" w:rsidRDefault="00720812">
          <w:pPr>
            <w:pStyle w:val="ConsPlusNormal"/>
            <w:rPr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B45010" w14:textId="77777777" w:rsidR="00720812" w:rsidRDefault="00720812">
          <w:pPr>
            <w:pStyle w:val="ConsPlusNormal"/>
            <w:jc w:val="center"/>
          </w:pPr>
        </w:p>
        <w:p w14:paraId="39705AAB" w14:textId="77777777" w:rsidR="00720812" w:rsidRDefault="00720812">
          <w:pPr>
            <w:pStyle w:val="ConsPlusNormal"/>
            <w:jc w:val="center"/>
          </w:pPr>
        </w:p>
      </w:tc>
    </w:tr>
  </w:tbl>
  <w:p w14:paraId="5CDEEFAA" w14:textId="77777777" w:rsidR="00E352A4" w:rsidRDefault="00E352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F9D2373" w14:textId="77777777" w:rsidR="00E352A4" w:rsidRDefault="00E352A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55"/>
      <w:gridCol w:w="427"/>
    </w:tblGrid>
    <w:tr w:rsidR="00720812" w14:paraId="73CAB20B" w14:textId="77777777" w:rsidTr="0072081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AE7C78" w14:textId="77777777" w:rsidR="00720812" w:rsidRDefault="00720812">
          <w:pPr>
            <w:pStyle w:val="ConsPlusNormal"/>
            <w:rPr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E9E6E8" w14:textId="77777777" w:rsidR="00720812" w:rsidRDefault="00720812">
          <w:pPr>
            <w:pStyle w:val="ConsPlusNormal"/>
            <w:jc w:val="center"/>
          </w:pPr>
        </w:p>
        <w:p w14:paraId="044C078F" w14:textId="77777777" w:rsidR="00720812" w:rsidRDefault="00720812">
          <w:pPr>
            <w:pStyle w:val="ConsPlusNormal"/>
            <w:jc w:val="center"/>
          </w:pPr>
        </w:p>
      </w:tc>
    </w:tr>
  </w:tbl>
  <w:p w14:paraId="421D3992" w14:textId="77777777" w:rsidR="00E352A4" w:rsidRDefault="00E352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6366D54" w14:textId="77777777" w:rsidR="00E352A4" w:rsidRDefault="00E352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12"/>
    <w:rsid w:val="000C1BD9"/>
    <w:rsid w:val="00720812"/>
    <w:rsid w:val="00B57F89"/>
    <w:rsid w:val="00E352A4"/>
    <w:rsid w:val="00E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9F3C5E"/>
  <w14:defaultImageDpi w14:val="0"/>
  <w15:docId w15:val="{BB2298E7-8659-4550-9E62-47FB863D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0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08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0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08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1188&amp;date=05.02.2021&amp;dst=100006&amp;fld=134" TargetMode="External"/><Relationship Id="rId13" Type="http://schemas.openxmlformats.org/officeDocument/2006/relationships/hyperlink" Target="https://login.consultant.ru/link/?req=doc&amp;base=RZR&amp;n=371188&amp;date=05.02.2021&amp;dst=100008&amp;fld=134" TargetMode="External"/><Relationship Id="rId18" Type="http://schemas.openxmlformats.org/officeDocument/2006/relationships/hyperlink" Target="https://login.consultant.ru/link/?req=doc&amp;base=RZR&amp;n=371188&amp;date=05.02.2021&amp;dst=100021&amp;fld=134" TargetMode="External"/><Relationship Id="rId26" Type="http://schemas.openxmlformats.org/officeDocument/2006/relationships/hyperlink" Target="https://login.consultant.ru/link/?req=doc&amp;base=RZR&amp;n=354948&amp;date=05.02.2021&amp;dst=100011&amp;fld=134" TargetMode="External"/><Relationship Id="rId39" Type="http://schemas.openxmlformats.org/officeDocument/2006/relationships/hyperlink" Target="https://login.consultant.ru/link/?req=doc&amp;base=RZR&amp;n=354948&amp;date=05.02.2021&amp;dst=100013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R&amp;n=352300&amp;date=05.02.2021&amp;dst=100237&amp;fld=134" TargetMode="External"/><Relationship Id="rId34" Type="http://schemas.openxmlformats.org/officeDocument/2006/relationships/hyperlink" Target="https://login.consultant.ru/link/?req=doc&amp;base=RZR&amp;n=371188&amp;date=05.02.2021&amp;dst=100017&amp;fld=134" TargetMode="External"/><Relationship Id="rId42" Type="http://schemas.openxmlformats.org/officeDocument/2006/relationships/footer" Target="footer1.xml"/><Relationship Id="rId7" Type="http://schemas.openxmlformats.org/officeDocument/2006/relationships/hyperlink" Target="https://login.consultant.ru/link/?req=doc&amp;base=RZR&amp;n=362815&amp;date=05.02.2021&amp;dst=100006&amp;fld=134" TargetMode="External"/><Relationship Id="rId12" Type="http://schemas.openxmlformats.org/officeDocument/2006/relationships/hyperlink" Target="https://login.consultant.ru/link/?req=doc&amp;base=RZR&amp;n=362815&amp;date=05.02.2021&amp;dst=100008&amp;fld=134" TargetMode="External"/><Relationship Id="rId17" Type="http://schemas.openxmlformats.org/officeDocument/2006/relationships/hyperlink" Target="https://login.consultant.ru/link/?req=doc&amp;base=RZR&amp;n=371188&amp;date=05.02.2021&amp;dst=100009&amp;fld=134" TargetMode="External"/><Relationship Id="rId25" Type="http://schemas.openxmlformats.org/officeDocument/2006/relationships/hyperlink" Target="https://login.consultant.ru/link/?req=doc&amp;base=RZR&amp;n=371188&amp;date=05.02.2021&amp;dst=100021&amp;fld=134" TargetMode="External"/><Relationship Id="rId33" Type="http://schemas.openxmlformats.org/officeDocument/2006/relationships/hyperlink" Target="https://login.consultant.ru/link/?req=doc&amp;base=RZR&amp;n=362815&amp;date=05.02.2021&amp;dst=100016&amp;fld=134" TargetMode="External"/><Relationship Id="rId38" Type="http://schemas.openxmlformats.org/officeDocument/2006/relationships/hyperlink" Target="https://login.consultant.ru/link/?req=doc&amp;base=RZR&amp;n=371188&amp;date=05.02.2021&amp;dst=100020&amp;fld=134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52300&amp;date=05.02.2021&amp;dst=2&amp;fld=134" TargetMode="External"/><Relationship Id="rId20" Type="http://schemas.openxmlformats.org/officeDocument/2006/relationships/hyperlink" Target="https://login.consultant.ru/link/?req=doc&amp;base=RZR&amp;n=371188&amp;date=05.02.2021&amp;dst=100021&amp;fld=134" TargetMode="External"/><Relationship Id="rId29" Type="http://schemas.openxmlformats.org/officeDocument/2006/relationships/hyperlink" Target="https://login.consultant.ru/link/?req=doc&amp;base=RZR&amp;n=373088&amp;date=05.02.2021&amp;dst=100007&amp;fld=134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4948&amp;date=05.02.2021&amp;dst=100006&amp;fld=134" TargetMode="External"/><Relationship Id="rId11" Type="http://schemas.openxmlformats.org/officeDocument/2006/relationships/hyperlink" Target="https://login.consultant.ru/link/?req=doc&amp;base=RZR&amp;n=354948&amp;date=05.02.2021&amp;dst=100008&amp;fld=134" TargetMode="External"/><Relationship Id="rId24" Type="http://schemas.openxmlformats.org/officeDocument/2006/relationships/hyperlink" Target="https://login.consultant.ru/link/?req=doc&amp;base=RZR&amp;n=371188&amp;date=05.02.2021&amp;dst=100011&amp;fld=134" TargetMode="External"/><Relationship Id="rId32" Type="http://schemas.openxmlformats.org/officeDocument/2006/relationships/hyperlink" Target="https://login.consultant.ru/link/?req=doc&amp;base=RZR&amp;n=371188&amp;date=05.02.2021&amp;dst=100015&amp;fld=134" TargetMode="External"/><Relationship Id="rId37" Type="http://schemas.openxmlformats.org/officeDocument/2006/relationships/hyperlink" Target="https://login.consultant.ru/link/?req=doc&amp;base=RZR&amp;n=362815&amp;date=05.02.2021&amp;dst=100017&amp;fld=134" TargetMode="External"/><Relationship Id="rId40" Type="http://schemas.openxmlformats.org/officeDocument/2006/relationships/hyperlink" Target="https://login.consultant.ru/link/?req=doc&amp;base=RZR&amp;n=362815&amp;date=05.02.2021&amp;dst=100018&amp;fld=134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71188&amp;date=05.02.2021&amp;dst=100021&amp;fld=134" TargetMode="External"/><Relationship Id="rId23" Type="http://schemas.openxmlformats.org/officeDocument/2006/relationships/hyperlink" Target="https://login.consultant.ru/link/?req=doc&amp;base=RZR&amp;n=352300&amp;date=05.02.2021&amp;dst=2&amp;fld=134" TargetMode="External"/><Relationship Id="rId28" Type="http://schemas.openxmlformats.org/officeDocument/2006/relationships/hyperlink" Target="https://login.consultant.ru/link/?req=doc&amp;base=RZR&amp;n=371188&amp;date=05.02.2021&amp;dst=100014&amp;fld=134" TargetMode="External"/><Relationship Id="rId36" Type="http://schemas.openxmlformats.org/officeDocument/2006/relationships/hyperlink" Target="https://login.consultant.ru/link/?req=doc&amp;base=RZR&amp;n=371188&amp;date=05.02.2021&amp;dst=100018&amp;fld=134" TargetMode="External"/><Relationship Id="rId10" Type="http://schemas.openxmlformats.org/officeDocument/2006/relationships/hyperlink" Target="https://login.consultant.ru/link/?req=doc&amp;base=RZR&amp;n=2875&amp;date=05.02.2021&amp;dst=100330&amp;fld=134" TargetMode="External"/><Relationship Id="rId19" Type="http://schemas.openxmlformats.org/officeDocument/2006/relationships/hyperlink" Target="https://login.consultant.ru/link/?req=doc&amp;base=RZR&amp;n=362815&amp;date=05.02.2021&amp;dst=100009&amp;fld=134" TargetMode="External"/><Relationship Id="rId31" Type="http://schemas.openxmlformats.org/officeDocument/2006/relationships/hyperlink" Target="https://login.consultant.ru/link/?req=doc&amp;base=RZR&amp;n=362815&amp;date=05.02.2021&amp;dst=100013&amp;fld=134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73088&amp;date=05.02.2021&amp;dst=100006&amp;fld=134" TargetMode="External"/><Relationship Id="rId14" Type="http://schemas.openxmlformats.org/officeDocument/2006/relationships/hyperlink" Target="https://login.consultant.ru/link/?req=doc&amp;base=RZR&amp;n=373088&amp;date=05.02.2021&amp;dst=100007&amp;fld=134" TargetMode="External"/><Relationship Id="rId22" Type="http://schemas.openxmlformats.org/officeDocument/2006/relationships/hyperlink" Target="https://login.consultant.ru/link/?req=doc&amp;base=RZR&amp;n=354948&amp;date=05.02.2021&amp;dst=100009&amp;fld=134" TargetMode="External"/><Relationship Id="rId27" Type="http://schemas.openxmlformats.org/officeDocument/2006/relationships/hyperlink" Target="https://login.consultant.ru/link/?req=doc&amp;base=RZR&amp;n=362815&amp;date=05.02.2021&amp;dst=100012&amp;fld=134" TargetMode="External"/><Relationship Id="rId30" Type="http://schemas.openxmlformats.org/officeDocument/2006/relationships/hyperlink" Target="https://login.consultant.ru/link/?req=doc&amp;base=RZR&amp;n=354948&amp;date=05.02.2021&amp;dst=100012&amp;fld=134" TargetMode="External"/><Relationship Id="rId35" Type="http://schemas.openxmlformats.org/officeDocument/2006/relationships/hyperlink" Target="https://login.consultant.ru/link/?req=doc&amp;base=RZR&amp;n=373088&amp;date=05.02.2021&amp;dst=100008&amp;fld=134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1727</Words>
  <Characters>9846</Characters>
  <Application>Microsoft Office Word</Application>
  <DocSecurity>2</DocSecurity>
  <Lines>82</Lines>
  <Paragraphs>23</Paragraphs>
  <ScaleCrop>false</ScaleCrop>
  <Company>КонсультантПлюс Версия 4018.00.50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18.04.2020 N 274(ред. от 02.01.2021)"О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</dc:title>
  <dc:subject/>
  <dc:creator>Елена</dc:creator>
  <cp:keywords/>
  <dc:description/>
  <cp:lastModifiedBy>Пользователь</cp:lastModifiedBy>
  <cp:revision>2</cp:revision>
  <dcterms:created xsi:type="dcterms:W3CDTF">2021-02-12T10:19:00Z</dcterms:created>
  <dcterms:modified xsi:type="dcterms:W3CDTF">2021-02-12T10:19:00Z</dcterms:modified>
</cp:coreProperties>
</file>